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05" w:rsidRDefault="007B0FE6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-30480</wp:posOffset>
            </wp:positionV>
            <wp:extent cx="1743075" cy="334645"/>
            <wp:effectExtent l="19050" t="0" r="9525" b="0"/>
            <wp:wrapNone/>
            <wp:docPr id="2" name="Immagine 2" descr="Descrizione: AL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ALST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5022491</wp:posOffset>
            </wp:positionH>
            <wp:positionV relativeFrom="page">
              <wp:posOffset>669701</wp:posOffset>
            </wp:positionV>
            <wp:extent cx="1809750" cy="585989"/>
            <wp:effectExtent l="19050" t="0" r="0" b="0"/>
            <wp:wrapNone/>
            <wp:docPr id="1" name="Immagine 3" descr="Tren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ren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5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505" w:rsidRDefault="004D5505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67D7E" w:rsidRDefault="00467D7E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67D7E" w:rsidRDefault="00467D7E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D5505" w:rsidRDefault="004D5505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67D7E" w:rsidRDefault="00467D7E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67D7E" w:rsidRDefault="00467D7E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67D7E" w:rsidRDefault="00467D7E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467D7E" w:rsidRDefault="00467D7E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</w:p>
    <w:p w:rsidR="002E3333" w:rsidRPr="00E77759" w:rsidRDefault="007B0FE6" w:rsidP="004D5505">
      <w:pPr>
        <w:tabs>
          <w:tab w:val="left" w:pos="842"/>
          <w:tab w:val="center" w:pos="4819"/>
        </w:tabs>
        <w:rPr>
          <w:rFonts w:ascii="Futura Md BT" w:hAnsi="Futura Md BT"/>
          <w:bCs/>
          <w:sz w:val="20"/>
          <w:szCs w:val="28"/>
        </w:rPr>
      </w:pPr>
      <w:r>
        <w:rPr>
          <w:rFonts w:ascii="Futura Md BT" w:hAnsi="Futura Md BT"/>
          <w:bCs/>
          <w:sz w:val="20"/>
          <w:szCs w:val="28"/>
        </w:rPr>
        <w:t>Roma, 12</w:t>
      </w:r>
      <w:r w:rsidR="002E3333" w:rsidRPr="00E77759">
        <w:rPr>
          <w:rFonts w:ascii="Futura Md BT" w:hAnsi="Futura Md BT"/>
          <w:bCs/>
          <w:sz w:val="20"/>
          <w:szCs w:val="28"/>
        </w:rPr>
        <w:t xml:space="preserve"> </w:t>
      </w:r>
      <w:r w:rsidR="00DE7751">
        <w:rPr>
          <w:rFonts w:ascii="Futura Md BT" w:hAnsi="Futura Md BT"/>
          <w:bCs/>
          <w:sz w:val="20"/>
          <w:szCs w:val="28"/>
        </w:rPr>
        <w:t xml:space="preserve">giugno </w:t>
      </w:r>
      <w:r w:rsidR="002E3333" w:rsidRPr="00E77759">
        <w:rPr>
          <w:rFonts w:ascii="Futura Md BT" w:hAnsi="Futura Md BT"/>
          <w:bCs/>
          <w:sz w:val="20"/>
          <w:szCs w:val="28"/>
        </w:rPr>
        <w:t>2013</w:t>
      </w:r>
    </w:p>
    <w:p w:rsidR="002E3333" w:rsidRDefault="002E3333" w:rsidP="002E3333">
      <w:pPr>
        <w:rPr>
          <w:rFonts w:ascii="Futura Md BT" w:hAnsi="Futura Md BT"/>
          <w:b/>
          <w:bCs/>
          <w:sz w:val="28"/>
          <w:szCs w:val="28"/>
        </w:rPr>
      </w:pPr>
    </w:p>
    <w:p w:rsidR="008D6F3C" w:rsidRDefault="008D6F3C" w:rsidP="00BF118A">
      <w:pPr>
        <w:jc w:val="center"/>
        <w:rPr>
          <w:rFonts w:ascii="Futura Md BT" w:hAnsi="Futura Md BT"/>
          <w:b/>
          <w:bCs/>
          <w:sz w:val="28"/>
          <w:szCs w:val="28"/>
        </w:rPr>
      </w:pPr>
    </w:p>
    <w:p w:rsidR="0002228F" w:rsidRPr="004F415E" w:rsidRDefault="0002228F" w:rsidP="00BF118A">
      <w:pPr>
        <w:jc w:val="center"/>
        <w:rPr>
          <w:rFonts w:ascii="Futura Md BT" w:hAnsi="Futura Md BT"/>
          <w:b/>
          <w:bCs/>
          <w:sz w:val="32"/>
          <w:szCs w:val="32"/>
        </w:rPr>
      </w:pPr>
    </w:p>
    <w:p w:rsidR="00BF118A" w:rsidRPr="004F415E" w:rsidRDefault="00BF118A" w:rsidP="00BF118A">
      <w:pPr>
        <w:jc w:val="center"/>
        <w:rPr>
          <w:rFonts w:ascii="Futura Md BT" w:hAnsi="Futura Md BT"/>
          <w:b/>
          <w:bCs/>
          <w:sz w:val="32"/>
          <w:szCs w:val="32"/>
        </w:rPr>
      </w:pPr>
      <w:r w:rsidRPr="004F415E">
        <w:rPr>
          <w:rFonts w:ascii="Futura Md BT" w:hAnsi="Futura Md BT"/>
          <w:b/>
          <w:bCs/>
          <w:sz w:val="32"/>
          <w:szCs w:val="32"/>
        </w:rPr>
        <w:t>INVITO STAMPA</w:t>
      </w:r>
    </w:p>
    <w:p w:rsidR="0002228F" w:rsidRPr="0002228F" w:rsidRDefault="0002228F" w:rsidP="00BF118A">
      <w:pPr>
        <w:jc w:val="center"/>
        <w:rPr>
          <w:rFonts w:ascii="Futura Md BT" w:hAnsi="Futura Md BT"/>
          <w:b/>
          <w:bCs/>
          <w:sz w:val="36"/>
          <w:szCs w:val="36"/>
        </w:rPr>
      </w:pPr>
    </w:p>
    <w:p w:rsidR="00467D7E" w:rsidRPr="00467D7E" w:rsidRDefault="00467D7E" w:rsidP="00467D7E">
      <w:pPr>
        <w:keepNext/>
        <w:jc w:val="center"/>
        <w:rPr>
          <w:rFonts w:ascii="Futura Md BT" w:hAnsi="Futura Md BT"/>
          <w:b/>
          <w:bCs/>
          <w:sz w:val="28"/>
          <w:szCs w:val="32"/>
        </w:rPr>
      </w:pPr>
      <w:r w:rsidRPr="00467D7E">
        <w:rPr>
          <w:rFonts w:ascii="Futura Md BT" w:hAnsi="Futura Md BT"/>
          <w:b/>
          <w:bCs/>
          <w:sz w:val="28"/>
          <w:szCs w:val="32"/>
        </w:rPr>
        <w:t xml:space="preserve">Alla scoperta del nuovo treno regionale </w:t>
      </w:r>
      <w:proofErr w:type="spellStart"/>
      <w:r w:rsidRPr="00467D7E">
        <w:rPr>
          <w:rFonts w:ascii="Futura Md BT" w:hAnsi="Futura Md BT"/>
          <w:b/>
          <w:bCs/>
          <w:sz w:val="28"/>
          <w:szCs w:val="32"/>
        </w:rPr>
        <w:t>Alstom</w:t>
      </w:r>
      <w:proofErr w:type="spellEnd"/>
      <w:r w:rsidRPr="00467D7E">
        <w:rPr>
          <w:rFonts w:ascii="Futura Md BT" w:hAnsi="Futura Md BT"/>
          <w:b/>
          <w:bCs/>
          <w:sz w:val="28"/>
          <w:szCs w:val="32"/>
        </w:rPr>
        <w:t xml:space="preserve"> per Trenitalia</w:t>
      </w:r>
    </w:p>
    <w:p w:rsidR="00467D7E" w:rsidRPr="00467D7E" w:rsidRDefault="00467D7E" w:rsidP="00467D7E">
      <w:pPr>
        <w:keepNext/>
        <w:jc w:val="center"/>
        <w:rPr>
          <w:rFonts w:ascii="Futura Md BT" w:hAnsi="Futura Md BT"/>
          <w:b/>
          <w:bCs/>
          <w:sz w:val="24"/>
          <w:szCs w:val="32"/>
        </w:rPr>
      </w:pPr>
      <w:r w:rsidRPr="00467D7E">
        <w:rPr>
          <w:rFonts w:ascii="Futura Md BT" w:hAnsi="Futura Md BT"/>
          <w:b/>
          <w:bCs/>
          <w:sz w:val="24"/>
          <w:szCs w:val="32"/>
        </w:rPr>
        <w:t>Savigliano (CN), 25 giugno 2013</w:t>
      </w:r>
    </w:p>
    <w:p w:rsidR="00467D7E" w:rsidRDefault="00467D7E" w:rsidP="00467D7E">
      <w:r>
        <w:rPr>
          <w:rFonts w:ascii="Times New Roman" w:hAnsi="Times New Roman" w:cs="Times New Roman"/>
          <w:sz w:val="24"/>
          <w:szCs w:val="24"/>
        </w:rPr>
        <w:t> </w:t>
      </w:r>
    </w:p>
    <w:p w:rsidR="00467D7E" w:rsidRDefault="00467D7E" w:rsidP="00467D7E">
      <w:pPr>
        <w:spacing w:line="240" w:lineRule="atLeast"/>
        <w:jc w:val="both"/>
      </w:pPr>
      <w:r>
        <w:rPr>
          <w:rFonts w:ascii="Alstom" w:hAnsi="Alstom"/>
          <w:color w:val="000000"/>
          <w:sz w:val="24"/>
          <w:szCs w:val="24"/>
        </w:rPr>
        <w:t> </w:t>
      </w:r>
    </w:p>
    <w:p w:rsidR="00680380" w:rsidRPr="00DD3FEE" w:rsidRDefault="00467D7E" w:rsidP="00467D7E">
      <w:pPr>
        <w:spacing w:line="240" w:lineRule="atLeast"/>
        <w:jc w:val="both"/>
        <w:rPr>
          <w:rFonts w:ascii="Alstom" w:hAnsi="Alstom"/>
          <w:sz w:val="24"/>
          <w:szCs w:val="24"/>
        </w:rPr>
      </w:pPr>
      <w:proofErr w:type="spellStart"/>
      <w:r w:rsidRPr="00DD3FEE">
        <w:rPr>
          <w:rFonts w:ascii="Alstom" w:hAnsi="Alstom"/>
          <w:sz w:val="24"/>
          <w:szCs w:val="24"/>
        </w:rPr>
        <w:t>Alstom</w:t>
      </w:r>
      <w:proofErr w:type="spellEnd"/>
      <w:r w:rsidRPr="00DD3FEE">
        <w:rPr>
          <w:rFonts w:ascii="Alstom" w:hAnsi="Alstom"/>
          <w:sz w:val="24"/>
          <w:szCs w:val="24"/>
        </w:rPr>
        <w:t xml:space="preserve"> sta producendo nella fabbrica di Savigliano 70 nuovi treni destinati al trasporto regionale e metropolitano</w:t>
      </w:r>
      <w:r w:rsidR="007B0FE6">
        <w:rPr>
          <w:rFonts w:ascii="Alstom" w:hAnsi="Alstom"/>
          <w:sz w:val="24"/>
          <w:szCs w:val="24"/>
        </w:rPr>
        <w:t xml:space="preserve"> di Trenitalia</w:t>
      </w:r>
      <w:r w:rsidRPr="00DD3FEE">
        <w:rPr>
          <w:rFonts w:ascii="Alstom" w:hAnsi="Alstom"/>
          <w:sz w:val="24"/>
          <w:szCs w:val="24"/>
        </w:rPr>
        <w:t xml:space="preserve">. </w:t>
      </w:r>
    </w:p>
    <w:p w:rsidR="00680380" w:rsidRPr="00DD3FEE" w:rsidRDefault="00467D7E" w:rsidP="00467D7E">
      <w:pPr>
        <w:spacing w:line="240" w:lineRule="atLeast"/>
        <w:jc w:val="both"/>
        <w:rPr>
          <w:rFonts w:ascii="Alstom" w:hAnsi="Alstom"/>
          <w:sz w:val="24"/>
          <w:szCs w:val="24"/>
        </w:rPr>
      </w:pPr>
      <w:r w:rsidRPr="00DD3FEE">
        <w:rPr>
          <w:rFonts w:ascii="Alstom" w:hAnsi="Alstom"/>
          <w:sz w:val="24"/>
          <w:szCs w:val="24"/>
        </w:rPr>
        <w:t>Sicuri, confortevoli e innovativi, i nuovi convogli eleveranno qualità e affida</w:t>
      </w:r>
      <w:r w:rsidR="007B0FE6">
        <w:rPr>
          <w:rFonts w:ascii="Alstom" w:hAnsi="Alstom"/>
          <w:sz w:val="24"/>
          <w:szCs w:val="24"/>
        </w:rPr>
        <w:t>bilità della flotta regionale della società di trasporto del Gruppo FS Italiane</w:t>
      </w:r>
      <w:r w:rsidRPr="00DD3FEE">
        <w:rPr>
          <w:rFonts w:ascii="Alstom" w:hAnsi="Alstom"/>
          <w:sz w:val="24"/>
          <w:szCs w:val="24"/>
        </w:rPr>
        <w:t>.</w:t>
      </w:r>
    </w:p>
    <w:p w:rsidR="00467D7E" w:rsidRPr="00DD3FEE" w:rsidRDefault="00467D7E" w:rsidP="00467D7E">
      <w:pPr>
        <w:spacing w:line="240" w:lineRule="atLeast"/>
        <w:jc w:val="both"/>
      </w:pPr>
      <w:r w:rsidRPr="00DD3FEE">
        <w:rPr>
          <w:rFonts w:ascii="Alstom" w:hAnsi="Alstom"/>
          <w:sz w:val="24"/>
          <w:szCs w:val="24"/>
        </w:rPr>
        <w:t> </w:t>
      </w:r>
    </w:p>
    <w:p w:rsidR="00467D7E" w:rsidRPr="00DD3FEE" w:rsidRDefault="00467D7E" w:rsidP="00467D7E">
      <w:pPr>
        <w:spacing w:line="240" w:lineRule="atLeast"/>
        <w:jc w:val="both"/>
        <w:rPr>
          <w:rFonts w:ascii="Alstom" w:hAnsi="Alstom"/>
          <w:sz w:val="24"/>
          <w:szCs w:val="24"/>
        </w:rPr>
      </w:pPr>
      <w:r w:rsidRPr="00DD3FEE">
        <w:rPr>
          <w:rFonts w:ascii="Alstom" w:hAnsi="Alstom"/>
          <w:sz w:val="24"/>
          <w:szCs w:val="24"/>
        </w:rPr>
        <w:t xml:space="preserve">Siamo lieti di invitarti alla fabbrica </w:t>
      </w:r>
      <w:proofErr w:type="spellStart"/>
      <w:r w:rsidRPr="00DD3FEE">
        <w:rPr>
          <w:rFonts w:ascii="Alstom" w:hAnsi="Alstom"/>
          <w:sz w:val="24"/>
          <w:szCs w:val="24"/>
        </w:rPr>
        <w:t>Alstom</w:t>
      </w:r>
      <w:proofErr w:type="spellEnd"/>
      <w:r w:rsidRPr="00DD3FEE">
        <w:rPr>
          <w:rFonts w:ascii="Alstom" w:hAnsi="Alstom"/>
          <w:sz w:val="24"/>
          <w:szCs w:val="24"/>
        </w:rPr>
        <w:t xml:space="preserve"> di Savigliano per visitare le linee di produzione del nuovo treno e vedere, in anteprima, le prime vetture.</w:t>
      </w:r>
    </w:p>
    <w:p w:rsidR="00680380" w:rsidRPr="00DD3FEE" w:rsidRDefault="00680380" w:rsidP="00467D7E">
      <w:pPr>
        <w:spacing w:line="240" w:lineRule="atLeast"/>
        <w:jc w:val="both"/>
      </w:pPr>
    </w:p>
    <w:p w:rsidR="00467D7E" w:rsidRPr="00DD3FEE" w:rsidRDefault="00680380" w:rsidP="00467D7E">
      <w:pPr>
        <w:spacing w:line="240" w:lineRule="atLeast"/>
        <w:jc w:val="both"/>
      </w:pPr>
      <w:r w:rsidRPr="00DD3FEE">
        <w:rPr>
          <w:rFonts w:ascii="Alstom" w:hAnsi="Alstom"/>
          <w:sz w:val="24"/>
          <w:szCs w:val="24"/>
        </w:rPr>
        <w:t xml:space="preserve">È </w:t>
      </w:r>
      <w:r w:rsidR="00467D7E" w:rsidRPr="00DD3FEE">
        <w:rPr>
          <w:rFonts w:ascii="Alstom" w:hAnsi="Alstom"/>
          <w:sz w:val="24"/>
          <w:szCs w:val="24"/>
        </w:rPr>
        <w:t xml:space="preserve"> prevista la partecipazione di Mauro Moretti, amministratore delegato del Gruppo Ferrovie dello Stato</w:t>
      </w:r>
      <w:r w:rsidR="00DD3FEE">
        <w:rPr>
          <w:rFonts w:ascii="Alstom" w:hAnsi="Alstom"/>
          <w:sz w:val="24"/>
          <w:szCs w:val="24"/>
        </w:rPr>
        <w:t xml:space="preserve"> Italiane</w:t>
      </w:r>
      <w:r w:rsidR="00467D7E" w:rsidRPr="00DD3FEE">
        <w:rPr>
          <w:rFonts w:ascii="Alstom" w:hAnsi="Alstom"/>
          <w:sz w:val="24"/>
          <w:szCs w:val="24"/>
        </w:rPr>
        <w:t>.</w:t>
      </w:r>
    </w:p>
    <w:p w:rsidR="00467D7E" w:rsidRPr="00DD3FEE" w:rsidRDefault="00467D7E" w:rsidP="00467D7E">
      <w:pPr>
        <w:spacing w:line="240" w:lineRule="atLeast"/>
      </w:pPr>
      <w:r w:rsidRPr="00DD3FEE">
        <w:rPr>
          <w:rFonts w:ascii="Alstom" w:hAnsi="Alstom"/>
          <w:sz w:val="24"/>
          <w:szCs w:val="24"/>
        </w:rPr>
        <w:t> </w:t>
      </w:r>
    </w:p>
    <w:p w:rsidR="00467D7E" w:rsidRPr="00DD3FEE" w:rsidRDefault="00467D7E" w:rsidP="00467D7E">
      <w:pPr>
        <w:spacing w:line="240" w:lineRule="atLeast"/>
        <w:rPr>
          <w:rFonts w:ascii="Alstom" w:hAnsi="Alstom"/>
          <w:sz w:val="24"/>
          <w:szCs w:val="24"/>
        </w:rPr>
      </w:pPr>
      <w:r w:rsidRPr="00DD3FEE">
        <w:rPr>
          <w:rFonts w:ascii="Alstom" w:hAnsi="Alstom"/>
          <w:sz w:val="24"/>
          <w:szCs w:val="24"/>
        </w:rPr>
        <w:t>Seguirà  a breve un programma dettagliato della giornata.</w:t>
      </w:r>
    </w:p>
    <w:p w:rsidR="00680380" w:rsidRPr="00DD3FEE" w:rsidRDefault="00680380" w:rsidP="00467D7E">
      <w:pPr>
        <w:spacing w:line="240" w:lineRule="atLeast"/>
        <w:rPr>
          <w:rFonts w:ascii="Alstom" w:hAnsi="Alstom"/>
          <w:sz w:val="24"/>
          <w:szCs w:val="24"/>
        </w:rPr>
      </w:pPr>
    </w:p>
    <w:p w:rsidR="00680380" w:rsidRPr="007B0FE6" w:rsidRDefault="00680380" w:rsidP="00467D7E">
      <w:pPr>
        <w:spacing w:line="240" w:lineRule="atLeast"/>
        <w:rPr>
          <w:b/>
        </w:rPr>
      </w:pPr>
      <w:r w:rsidRPr="007B0FE6">
        <w:rPr>
          <w:rFonts w:ascii="Alstom" w:hAnsi="Alstom"/>
          <w:b/>
          <w:sz w:val="24"/>
          <w:szCs w:val="24"/>
        </w:rPr>
        <w:t xml:space="preserve">Ai giornalisti interessati sarà garantito </w:t>
      </w:r>
      <w:r w:rsidR="009A3719" w:rsidRPr="007B0FE6">
        <w:rPr>
          <w:rFonts w:ascii="Alstom" w:hAnsi="Alstom"/>
          <w:b/>
          <w:sz w:val="24"/>
          <w:szCs w:val="24"/>
        </w:rPr>
        <w:t>il</w:t>
      </w:r>
      <w:r w:rsidRPr="007B0FE6">
        <w:rPr>
          <w:rFonts w:ascii="Alstom" w:hAnsi="Alstom"/>
          <w:b/>
          <w:sz w:val="24"/>
          <w:szCs w:val="24"/>
        </w:rPr>
        <w:t xml:space="preserve"> trasferimento tra </w:t>
      </w:r>
      <w:r w:rsidR="009A3719" w:rsidRPr="007B0FE6">
        <w:rPr>
          <w:rFonts w:ascii="Alstom" w:hAnsi="Alstom"/>
          <w:b/>
          <w:sz w:val="24"/>
          <w:szCs w:val="24"/>
        </w:rPr>
        <w:t xml:space="preserve">Roma/Milano/Torino </w:t>
      </w:r>
      <w:r w:rsidR="007B0FE6">
        <w:rPr>
          <w:rFonts w:ascii="Alstom" w:hAnsi="Alstom"/>
          <w:b/>
          <w:sz w:val="24"/>
          <w:szCs w:val="24"/>
        </w:rPr>
        <w:t>e</w:t>
      </w:r>
      <w:r w:rsidR="009A3719" w:rsidRPr="007B0FE6">
        <w:rPr>
          <w:rFonts w:ascii="Alstom" w:hAnsi="Alstom"/>
          <w:b/>
          <w:sz w:val="24"/>
          <w:szCs w:val="24"/>
        </w:rPr>
        <w:t xml:space="preserve"> </w:t>
      </w:r>
      <w:r w:rsidRPr="007B0FE6">
        <w:rPr>
          <w:rFonts w:ascii="Alstom" w:hAnsi="Alstom"/>
          <w:b/>
          <w:sz w:val="24"/>
          <w:szCs w:val="24"/>
        </w:rPr>
        <w:t>Savigliano</w:t>
      </w:r>
      <w:r w:rsidR="009A3719" w:rsidRPr="007B0FE6">
        <w:rPr>
          <w:rFonts w:ascii="Alstom" w:hAnsi="Alstom"/>
          <w:b/>
          <w:sz w:val="24"/>
          <w:szCs w:val="24"/>
        </w:rPr>
        <w:t>.</w:t>
      </w:r>
      <w:r w:rsidRPr="007B0FE6">
        <w:rPr>
          <w:rFonts w:ascii="Alstom" w:hAnsi="Alstom"/>
          <w:b/>
          <w:sz w:val="24"/>
          <w:szCs w:val="24"/>
        </w:rPr>
        <w:t xml:space="preserve"> </w:t>
      </w:r>
    </w:p>
    <w:p w:rsidR="00467D7E" w:rsidRDefault="00467D7E" w:rsidP="00467D7E">
      <w:pPr>
        <w:spacing w:line="240" w:lineRule="atLeast"/>
      </w:pPr>
      <w:r>
        <w:rPr>
          <w:rFonts w:ascii="Alstom" w:hAnsi="Alstom"/>
          <w:color w:val="000000"/>
          <w:sz w:val="24"/>
          <w:szCs w:val="24"/>
        </w:rPr>
        <w:t> </w:t>
      </w:r>
    </w:p>
    <w:p w:rsidR="00467D7E" w:rsidRDefault="00467D7E" w:rsidP="00467D7E">
      <w:pPr>
        <w:spacing w:line="240" w:lineRule="atLeast"/>
      </w:pPr>
      <w:r>
        <w:rPr>
          <w:rFonts w:ascii="Alstom" w:hAnsi="Alstom"/>
          <w:b/>
          <w:bCs/>
          <w:color w:val="000000"/>
          <w:sz w:val="24"/>
          <w:szCs w:val="24"/>
        </w:rPr>
        <w:t> </w:t>
      </w:r>
    </w:p>
    <w:p w:rsidR="00467D7E" w:rsidRDefault="00467D7E" w:rsidP="00467D7E">
      <w:pPr>
        <w:spacing w:line="240" w:lineRule="atLeast"/>
        <w:rPr>
          <w:rFonts w:ascii="Alstom" w:hAnsi="Alstom"/>
          <w:b/>
          <w:bCs/>
          <w:color w:val="000000"/>
          <w:sz w:val="24"/>
          <w:szCs w:val="24"/>
        </w:rPr>
      </w:pPr>
    </w:p>
    <w:p w:rsidR="00467D7E" w:rsidRDefault="00467D7E" w:rsidP="00467D7E">
      <w:pPr>
        <w:spacing w:line="240" w:lineRule="atLeast"/>
      </w:pPr>
      <w:r>
        <w:rPr>
          <w:rFonts w:ascii="Alstom" w:hAnsi="Alstom"/>
          <w:b/>
          <w:bCs/>
          <w:color w:val="000000"/>
          <w:sz w:val="24"/>
          <w:szCs w:val="24"/>
        </w:rPr>
        <w:t xml:space="preserve">Daniela </w:t>
      </w:r>
      <w:proofErr w:type="spellStart"/>
      <w:r>
        <w:rPr>
          <w:rFonts w:ascii="Alstom" w:hAnsi="Alstom"/>
          <w:b/>
          <w:bCs/>
          <w:color w:val="000000"/>
          <w:sz w:val="24"/>
          <w:szCs w:val="24"/>
        </w:rPr>
        <w:t>Pradella</w:t>
      </w:r>
      <w:proofErr w:type="spellEnd"/>
      <w:r>
        <w:rPr>
          <w:rFonts w:ascii="Alstom" w:hAnsi="Alstom"/>
          <w:b/>
          <w:bCs/>
          <w:color w:val="000000"/>
          <w:sz w:val="24"/>
          <w:szCs w:val="24"/>
        </w:rPr>
        <w:t xml:space="preserve">                                                                </w:t>
      </w:r>
    </w:p>
    <w:p w:rsidR="00467D7E" w:rsidRDefault="00467D7E" w:rsidP="00467D7E">
      <w:pPr>
        <w:spacing w:line="240" w:lineRule="atLeast"/>
        <w:jc w:val="both"/>
      </w:pPr>
      <w:r>
        <w:rPr>
          <w:rFonts w:ascii="Alstom" w:hAnsi="Alstom"/>
          <w:color w:val="000000"/>
          <w:sz w:val="24"/>
          <w:szCs w:val="24"/>
        </w:rPr>
        <w:t xml:space="preserve">Ufficio stampa </w:t>
      </w:r>
      <w:proofErr w:type="spellStart"/>
      <w:r>
        <w:rPr>
          <w:rFonts w:ascii="Alstom" w:hAnsi="Alstom"/>
          <w:color w:val="000000"/>
          <w:sz w:val="24"/>
          <w:szCs w:val="24"/>
        </w:rPr>
        <w:t>Alstom</w:t>
      </w:r>
      <w:proofErr w:type="spellEnd"/>
      <w:r>
        <w:rPr>
          <w:rFonts w:ascii="Alstom" w:hAnsi="Alstom"/>
          <w:color w:val="000000"/>
          <w:sz w:val="24"/>
          <w:szCs w:val="24"/>
        </w:rPr>
        <w:t xml:space="preserve"> Italia                                           </w:t>
      </w:r>
    </w:p>
    <w:p w:rsidR="00467D7E" w:rsidRPr="00467D7E" w:rsidRDefault="00467D7E" w:rsidP="00467D7E">
      <w:pPr>
        <w:spacing w:line="240" w:lineRule="atLeast"/>
        <w:jc w:val="both"/>
        <w:rPr>
          <w:lang w:val="en-US"/>
        </w:rPr>
      </w:pPr>
      <w:r w:rsidRPr="00467D7E">
        <w:rPr>
          <w:rFonts w:ascii="Alstom" w:hAnsi="Alstom"/>
          <w:color w:val="000000"/>
          <w:sz w:val="24"/>
          <w:szCs w:val="24"/>
          <w:lang w:val="en-US"/>
        </w:rPr>
        <w:t xml:space="preserve">Tel. 02 24 348 4493 – Cell. 348 2586205                              </w:t>
      </w:r>
    </w:p>
    <w:p w:rsidR="007B0FE6" w:rsidRPr="0048661E" w:rsidRDefault="000D706E" w:rsidP="00467D7E">
      <w:pPr>
        <w:spacing w:line="240" w:lineRule="atLeast"/>
        <w:jc w:val="both"/>
        <w:rPr>
          <w:lang w:val="en-US"/>
        </w:rPr>
      </w:pPr>
      <w:hyperlink r:id="rId7" w:history="1">
        <w:r w:rsidR="00467D7E" w:rsidRPr="00467D7E">
          <w:rPr>
            <w:rStyle w:val="Collegamentoipertestuale"/>
            <w:rFonts w:ascii="Alstom" w:hAnsi="Alstom"/>
            <w:color w:val="000000"/>
            <w:sz w:val="24"/>
            <w:szCs w:val="24"/>
            <w:u w:val="none"/>
            <w:lang w:val="en-US"/>
          </w:rPr>
          <w:t>daniela.pradella@alstom.com</w:t>
        </w:r>
      </w:hyperlink>
    </w:p>
    <w:p w:rsidR="00467D7E" w:rsidRPr="00467D7E" w:rsidRDefault="00467D7E" w:rsidP="00467D7E">
      <w:pPr>
        <w:spacing w:line="240" w:lineRule="atLeast"/>
        <w:jc w:val="both"/>
        <w:rPr>
          <w:lang w:val="en-US"/>
        </w:rPr>
      </w:pPr>
      <w:r w:rsidRPr="00467D7E">
        <w:rPr>
          <w:rFonts w:ascii="Alstom" w:hAnsi="Alstom"/>
          <w:color w:val="000000"/>
          <w:sz w:val="24"/>
          <w:szCs w:val="24"/>
          <w:lang w:val="en-US"/>
        </w:rPr>
        <w:t xml:space="preserve">                                   </w:t>
      </w:r>
    </w:p>
    <w:p w:rsidR="00467D7E" w:rsidRPr="00FE5E73" w:rsidRDefault="00467D7E" w:rsidP="00467D7E">
      <w:pPr>
        <w:rPr>
          <w:rFonts w:ascii="Alstom" w:hAnsi="Alstom"/>
          <w:color w:val="000000"/>
          <w:sz w:val="24"/>
          <w:szCs w:val="24"/>
          <w:lang w:val="en-US"/>
        </w:rPr>
      </w:pPr>
    </w:p>
    <w:p w:rsidR="00467D7E" w:rsidRPr="00FE5E73" w:rsidRDefault="00467D7E" w:rsidP="00467D7E">
      <w:pPr>
        <w:rPr>
          <w:rFonts w:ascii="Alstom" w:hAnsi="Alstom"/>
          <w:color w:val="000000"/>
          <w:sz w:val="24"/>
          <w:szCs w:val="24"/>
          <w:lang w:val="en-US"/>
        </w:rPr>
      </w:pPr>
    </w:p>
    <w:p w:rsidR="00467D7E" w:rsidRDefault="00467D7E" w:rsidP="00467D7E">
      <w:pPr>
        <w:rPr>
          <w:rFonts w:ascii="Alstom" w:hAnsi="Alstom"/>
          <w:color w:val="000000"/>
          <w:sz w:val="24"/>
          <w:szCs w:val="24"/>
        </w:rPr>
      </w:pPr>
      <w:r>
        <w:rPr>
          <w:rFonts w:ascii="Alstom" w:hAnsi="Alstom"/>
          <w:color w:val="000000"/>
          <w:sz w:val="24"/>
          <w:szCs w:val="24"/>
        </w:rPr>
        <w:t xml:space="preserve">Ufficio Stampa </w:t>
      </w:r>
      <w:r w:rsidR="00FE5E73">
        <w:rPr>
          <w:rFonts w:ascii="Alstom" w:hAnsi="Alstom"/>
          <w:color w:val="000000"/>
          <w:sz w:val="24"/>
          <w:szCs w:val="24"/>
        </w:rPr>
        <w:t>Trenitalia</w:t>
      </w:r>
      <w:r>
        <w:rPr>
          <w:rFonts w:ascii="Alstom" w:hAnsi="Alstom"/>
          <w:color w:val="000000"/>
          <w:sz w:val="24"/>
          <w:szCs w:val="24"/>
        </w:rPr>
        <w:t xml:space="preserve">    </w:t>
      </w:r>
    </w:p>
    <w:p w:rsidR="00467D7E" w:rsidRDefault="000D706E" w:rsidP="00467D7E">
      <w:pPr>
        <w:rPr>
          <w:rFonts w:ascii="Alstom" w:hAnsi="Alstom"/>
          <w:color w:val="000000"/>
          <w:sz w:val="24"/>
          <w:szCs w:val="24"/>
        </w:rPr>
      </w:pPr>
      <w:hyperlink r:id="rId8" w:history="1">
        <w:r w:rsidR="00467D7E" w:rsidRPr="00467D7E">
          <w:rPr>
            <w:rStyle w:val="Collegamentoipertestuale"/>
            <w:b/>
            <w:bCs/>
            <w:sz w:val="24"/>
            <w:szCs w:val="24"/>
          </w:rPr>
          <w:t>ufficio.stampa@trenitalia.it</w:t>
        </w:r>
      </w:hyperlink>
    </w:p>
    <w:p w:rsidR="00467D7E" w:rsidRDefault="00467D7E" w:rsidP="00467D7E">
      <w:pPr>
        <w:rPr>
          <w:rFonts w:ascii="Alstom" w:hAnsi="Alstom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06 4410. </w:t>
      </w:r>
      <w:r w:rsidRPr="0048661E">
        <w:rPr>
          <w:rFonts w:asciiTheme="minorHAnsi" w:hAnsiTheme="minorHAnsi" w:cs="Arial"/>
          <w:sz w:val="24"/>
          <w:szCs w:val="24"/>
        </w:rPr>
        <w:t>5355 – 5929 – 5648 –6042</w:t>
      </w:r>
    </w:p>
    <w:p w:rsidR="00467D7E" w:rsidRDefault="00467D7E" w:rsidP="002E3333">
      <w:pPr>
        <w:jc w:val="center"/>
        <w:rPr>
          <w:rFonts w:ascii="Alstom" w:hAnsi="Alstom"/>
          <w:color w:val="000000"/>
          <w:sz w:val="24"/>
          <w:szCs w:val="24"/>
        </w:rPr>
      </w:pPr>
    </w:p>
    <w:p w:rsidR="00467D7E" w:rsidRDefault="00467D7E" w:rsidP="002E3333">
      <w:pPr>
        <w:jc w:val="center"/>
        <w:rPr>
          <w:rFonts w:ascii="Alstom" w:hAnsi="Alstom"/>
          <w:color w:val="000000"/>
          <w:sz w:val="24"/>
          <w:szCs w:val="24"/>
        </w:rPr>
      </w:pPr>
    </w:p>
    <w:p w:rsidR="00DE7751" w:rsidRPr="0048661E" w:rsidRDefault="00DE7751" w:rsidP="00ED4E9A">
      <w:pPr>
        <w:jc w:val="center"/>
        <w:rPr>
          <w:rFonts w:asciiTheme="minorHAnsi" w:hAnsiTheme="minorHAnsi" w:cs="Arial"/>
          <w:sz w:val="24"/>
          <w:szCs w:val="24"/>
        </w:rPr>
      </w:pPr>
    </w:p>
    <w:sectPr w:rsidR="00DE7751" w:rsidRPr="0048661E" w:rsidSect="005B3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lsto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F118A"/>
    <w:rsid w:val="000073F9"/>
    <w:rsid w:val="0002228F"/>
    <w:rsid w:val="00060996"/>
    <w:rsid w:val="00087FCA"/>
    <w:rsid w:val="000D4FAC"/>
    <w:rsid w:val="000D706E"/>
    <w:rsid w:val="001560E7"/>
    <w:rsid w:val="001A0982"/>
    <w:rsid w:val="00217AE0"/>
    <w:rsid w:val="002817C2"/>
    <w:rsid w:val="00296D25"/>
    <w:rsid w:val="002E3333"/>
    <w:rsid w:val="00302828"/>
    <w:rsid w:val="00361C1A"/>
    <w:rsid w:val="003769AF"/>
    <w:rsid w:val="003B2140"/>
    <w:rsid w:val="00423DA2"/>
    <w:rsid w:val="00467D7E"/>
    <w:rsid w:val="00474A36"/>
    <w:rsid w:val="0048661E"/>
    <w:rsid w:val="004A12DB"/>
    <w:rsid w:val="004A4E92"/>
    <w:rsid w:val="004B142C"/>
    <w:rsid w:val="004C510A"/>
    <w:rsid w:val="004D5505"/>
    <w:rsid w:val="004F415E"/>
    <w:rsid w:val="004F46FC"/>
    <w:rsid w:val="004F4823"/>
    <w:rsid w:val="005B26E3"/>
    <w:rsid w:val="005B366E"/>
    <w:rsid w:val="005D5506"/>
    <w:rsid w:val="005F6CBD"/>
    <w:rsid w:val="00662FCD"/>
    <w:rsid w:val="00665243"/>
    <w:rsid w:val="006763A7"/>
    <w:rsid w:val="00680380"/>
    <w:rsid w:val="00691195"/>
    <w:rsid w:val="006C5008"/>
    <w:rsid w:val="00702998"/>
    <w:rsid w:val="007248CE"/>
    <w:rsid w:val="007B0FE6"/>
    <w:rsid w:val="007E086D"/>
    <w:rsid w:val="007F15EE"/>
    <w:rsid w:val="00830D84"/>
    <w:rsid w:val="0086653A"/>
    <w:rsid w:val="008747D3"/>
    <w:rsid w:val="008D6F3C"/>
    <w:rsid w:val="008E6BBE"/>
    <w:rsid w:val="008E7763"/>
    <w:rsid w:val="008F4615"/>
    <w:rsid w:val="008F624E"/>
    <w:rsid w:val="009867AF"/>
    <w:rsid w:val="00994829"/>
    <w:rsid w:val="009A3719"/>
    <w:rsid w:val="009A39DA"/>
    <w:rsid w:val="009D209E"/>
    <w:rsid w:val="009E25CE"/>
    <w:rsid w:val="00AD17F9"/>
    <w:rsid w:val="00B072D0"/>
    <w:rsid w:val="00B600D0"/>
    <w:rsid w:val="00B834FE"/>
    <w:rsid w:val="00B85CF7"/>
    <w:rsid w:val="00BC47FE"/>
    <w:rsid w:val="00BF118A"/>
    <w:rsid w:val="00C412C4"/>
    <w:rsid w:val="00C93E9B"/>
    <w:rsid w:val="00D01FC5"/>
    <w:rsid w:val="00D02426"/>
    <w:rsid w:val="00D6338F"/>
    <w:rsid w:val="00D82E78"/>
    <w:rsid w:val="00DC3E22"/>
    <w:rsid w:val="00DD3FEE"/>
    <w:rsid w:val="00DE3CC5"/>
    <w:rsid w:val="00DE7751"/>
    <w:rsid w:val="00E266B2"/>
    <w:rsid w:val="00E77759"/>
    <w:rsid w:val="00ED4E9A"/>
    <w:rsid w:val="00FA4A47"/>
    <w:rsid w:val="00FC0C49"/>
    <w:rsid w:val="00FE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18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11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1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18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tren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a.pradella@alsto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CE66A0.B7C821F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</dc:creator>
  <cp:lastModifiedBy>ù</cp:lastModifiedBy>
  <cp:revision>8</cp:revision>
  <cp:lastPrinted>2013-06-12T08:55:00Z</cp:lastPrinted>
  <dcterms:created xsi:type="dcterms:W3CDTF">2013-06-11T16:22:00Z</dcterms:created>
  <dcterms:modified xsi:type="dcterms:W3CDTF">2013-06-12T11:30:00Z</dcterms:modified>
</cp:coreProperties>
</file>